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64" w:rsidRPr="00530B64" w:rsidRDefault="00530B64" w:rsidP="00530B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          </w:t>
      </w:r>
      <w:proofErr w:type="gramStart"/>
      <w:r w:rsidRPr="00530B64">
        <w:rPr>
          <w:rFonts w:ascii="Times New Roman" w:eastAsia="Times New Roman" w:hAnsi="Times New Roman" w:cs="Times New Roman"/>
          <w:sz w:val="32"/>
          <w:szCs w:val="32"/>
        </w:rPr>
        <w:t>П</w:t>
      </w:r>
      <w:proofErr w:type="gramEnd"/>
      <w:r w:rsidRPr="00530B6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530B64">
        <w:rPr>
          <w:rFonts w:ascii="Times New Roman" w:eastAsia="Times New Roman" w:hAnsi="Times New Roman" w:cs="Times New Roman"/>
          <w:sz w:val="28"/>
          <w:szCs w:val="28"/>
        </w:rPr>
        <w:t>Р О Е К Т</w:t>
      </w:r>
    </w:p>
    <w:p w:rsidR="00530B64" w:rsidRDefault="00530B64" w:rsidP="00530B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sz w:val="28"/>
          <w:szCs w:val="28"/>
        </w:rPr>
        <w:t>Постановления администрации</w:t>
      </w:r>
    </w:p>
    <w:p w:rsidR="00FB1341" w:rsidRPr="00530B64" w:rsidRDefault="00FB1341" w:rsidP="00530B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530B64" w:rsidRPr="00530B64" w:rsidRDefault="00530B64" w:rsidP="00530B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</w:t>
      </w:r>
    </w:p>
    <w:p w:rsidR="00530B64" w:rsidRPr="00530B64" w:rsidRDefault="00530B64" w:rsidP="00530B6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30B64" w:rsidRPr="00530B64" w:rsidRDefault="00530B64" w:rsidP="00530B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sz w:val="28"/>
          <w:szCs w:val="28"/>
        </w:rPr>
        <w:t xml:space="preserve">Об уточненном прогнозе </w:t>
      </w:r>
      <w:proofErr w:type="gramStart"/>
      <w:r w:rsidRPr="00530B64">
        <w:rPr>
          <w:rFonts w:ascii="Times New Roman" w:eastAsia="Times New Roman" w:hAnsi="Times New Roman" w:cs="Times New Roman"/>
          <w:sz w:val="28"/>
          <w:szCs w:val="28"/>
        </w:rPr>
        <w:t>социально-экономического</w:t>
      </w:r>
      <w:proofErr w:type="gramEnd"/>
    </w:p>
    <w:p w:rsidR="00530B64" w:rsidRPr="00530B64" w:rsidRDefault="00530B64" w:rsidP="00FB13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sz w:val="28"/>
          <w:szCs w:val="28"/>
        </w:rPr>
        <w:t xml:space="preserve">развития </w:t>
      </w:r>
      <w:r w:rsidR="00FB1341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Pr="00530B64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  <w:r w:rsidR="00FB13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0B64">
        <w:rPr>
          <w:rFonts w:ascii="Times New Roman" w:eastAsia="Times New Roman" w:hAnsi="Times New Roman" w:cs="Times New Roman"/>
          <w:sz w:val="28"/>
          <w:szCs w:val="28"/>
        </w:rPr>
        <w:t>на 2017 и плановый период 2018 и 2019 годов</w:t>
      </w:r>
    </w:p>
    <w:p w:rsidR="00530B64" w:rsidRPr="00530B64" w:rsidRDefault="00530B64" w:rsidP="00530B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0B64" w:rsidRPr="00530B64" w:rsidRDefault="00530B64" w:rsidP="00FB13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0B64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28.06.2014 № 172-ФЗ «О стратегическом планировании в Российской Федерации», Законом Новосибирской области от 18.12.2015 № 24-ОЗ «О планировании социально – экономического развития Новосибирской области», постановлением Правительства Новосибирской области от 17.05.2016 № 128-п «О подготовке прогноза социально – экономического развития Новосибирской области на 2017 год и плановый период 2018 и 2019 годов»</w:t>
      </w:r>
      <w:r w:rsidR="00FB134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Ермолаевского сельсовета Убинского района Новосибирской области</w:t>
      </w:r>
      <w:proofErr w:type="gramEnd"/>
    </w:p>
    <w:p w:rsidR="00530B64" w:rsidRPr="00530B64" w:rsidRDefault="00FB1341" w:rsidP="00FB13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FB1341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530B64" w:rsidRPr="00530B64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530B64" w:rsidRPr="00530B64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530B64" w:rsidRPr="00530B64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530B64" w:rsidRPr="00530B64" w:rsidRDefault="00FB1341" w:rsidP="00FB1341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530B64" w:rsidRPr="00530B64">
        <w:rPr>
          <w:rFonts w:ascii="Times New Roman" w:eastAsia="Times New Roman" w:hAnsi="Times New Roman" w:cs="Times New Roman"/>
          <w:sz w:val="28"/>
          <w:szCs w:val="28"/>
        </w:rPr>
        <w:t xml:space="preserve">Одобрить прилагаемый уточненный прогноз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сельсовета </w:t>
      </w:r>
      <w:r w:rsidR="00530B64" w:rsidRPr="00530B64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на 2017 и плановый период 2018 и 2019 годов (далее – прогноз социально-экономического развития).</w:t>
      </w:r>
    </w:p>
    <w:p w:rsidR="00530B64" w:rsidRDefault="00FB1341" w:rsidP="00FB1341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30B64" w:rsidRPr="00530B64">
        <w:rPr>
          <w:rFonts w:ascii="Times New Roman" w:eastAsia="Times New Roman" w:hAnsi="Times New Roman" w:cs="Times New Roman"/>
          <w:sz w:val="28"/>
          <w:szCs w:val="28"/>
        </w:rPr>
        <w:t xml:space="preserve">. 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исполнения постановления оставляю за собой.</w:t>
      </w:r>
    </w:p>
    <w:p w:rsidR="00FB1341" w:rsidRDefault="00FB1341" w:rsidP="00FB1341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8"/>
          <w:szCs w:val="28"/>
        </w:rPr>
      </w:pPr>
    </w:p>
    <w:p w:rsidR="00FB1341" w:rsidRPr="00530B64" w:rsidRDefault="00FB1341" w:rsidP="00FB1341">
      <w:pPr>
        <w:spacing w:after="0" w:line="240" w:lineRule="auto"/>
        <w:ind w:firstLine="568"/>
        <w:rPr>
          <w:rFonts w:ascii="Times New Roman" w:eastAsia="Times New Roman" w:hAnsi="Times New Roman" w:cs="Times New Roman"/>
          <w:sz w:val="28"/>
          <w:szCs w:val="28"/>
        </w:rPr>
      </w:pPr>
    </w:p>
    <w:p w:rsidR="00530B64" w:rsidRPr="00530B64" w:rsidRDefault="00530B64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28"/>
          <w:szCs w:val="28"/>
        </w:rPr>
      </w:pPr>
    </w:p>
    <w:p w:rsidR="00530B64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FB1341" w:rsidRPr="00530B64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  А.Н. Пасевич</w:t>
      </w:r>
    </w:p>
    <w:p w:rsidR="00530B64" w:rsidRPr="00530B64" w:rsidRDefault="00530B64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28"/>
          <w:szCs w:val="28"/>
        </w:rPr>
      </w:pPr>
    </w:p>
    <w:p w:rsidR="00530B64" w:rsidRPr="00530B64" w:rsidRDefault="00530B64" w:rsidP="00530B64">
      <w:pPr>
        <w:spacing w:after="0" w:line="240" w:lineRule="auto"/>
        <w:ind w:left="568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530B64" w:rsidRPr="00530B64" w:rsidRDefault="00530B64" w:rsidP="00530B64">
      <w:pPr>
        <w:spacing w:after="0" w:line="240" w:lineRule="auto"/>
        <w:ind w:left="568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FB1341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</w:p>
    <w:p w:rsidR="00530B64" w:rsidRPr="00530B64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Конюк</w:t>
      </w:r>
      <w:proofErr w:type="spellEnd"/>
    </w:p>
    <w:p w:rsidR="00530B64" w:rsidRPr="00530B64" w:rsidRDefault="00FB1341" w:rsidP="00530B64">
      <w:pPr>
        <w:spacing w:after="0" w:line="240" w:lineRule="auto"/>
        <w:ind w:left="56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47-771</w:t>
      </w:r>
    </w:p>
    <w:p w:rsidR="00530B64" w:rsidRPr="00530B64" w:rsidRDefault="00530B64" w:rsidP="00FB1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530B64" w:rsidRPr="00530B64" w:rsidRDefault="00530B64" w:rsidP="00530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 основным  показателям прогноза социально-экономического развития </w:t>
      </w:r>
      <w:r w:rsidR="00FB13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Ермолаевского сельсовета </w:t>
      </w:r>
      <w:r w:rsidRPr="00530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Убинского района Новосибирской области</w:t>
      </w:r>
    </w:p>
    <w:p w:rsidR="00530B64" w:rsidRPr="00530B64" w:rsidRDefault="00530B64" w:rsidP="00530B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2017 год и пла</w:t>
      </w:r>
      <w:r w:rsidR="00FB13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новый период 2018-2019 годов</w:t>
      </w:r>
    </w:p>
    <w:p w:rsidR="00530B64" w:rsidRPr="00530B64" w:rsidRDefault="00530B64" w:rsidP="00530B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456EEF" w:rsidRDefault="00456EEF" w:rsidP="00F416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приоритеты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сельсовета 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разработке проекта Прогноза на 2017 год и плановый период 2018 и 2019 годов определялись в соответствии с приоритетами социально-экономического развития Новосибирской области на 2017 год и плановый период 2018 и 2019 годов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56E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приоритетами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</w:t>
      </w:r>
      <w:r w:rsidRPr="00456E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2017 год и плановый период 2018 и 2019 годов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разработке прогноза учитывались особенности экономической ситуации в целом по стране, в Новосибирской области.</w:t>
      </w:r>
    </w:p>
    <w:p w:rsidR="00EB298B" w:rsidRDefault="00EB298B" w:rsidP="00EB29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1334" w:rsidRPr="00551039" w:rsidRDefault="00C01334" w:rsidP="00EB29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039">
        <w:rPr>
          <w:rFonts w:ascii="Times New Roman" w:eastAsia="Times New Roman" w:hAnsi="Times New Roman" w:cs="Times New Roman"/>
          <w:sz w:val="28"/>
          <w:szCs w:val="28"/>
        </w:rPr>
        <w:t>Ермолаевский сельсовет относится к категории сельских поселений. Площадь территории поселения составляет 269,26 кв.км. Ермолаевский  граничит со следующими муниципальными образованиями Убинского района и области:</w:t>
      </w:r>
    </w:p>
    <w:p w:rsidR="00C01334" w:rsidRPr="00551039" w:rsidRDefault="00C01334" w:rsidP="00C01334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039">
        <w:rPr>
          <w:rFonts w:ascii="Times New Roman" w:eastAsia="Times New Roman" w:hAnsi="Times New Roman" w:cs="Times New Roman"/>
          <w:sz w:val="28"/>
          <w:szCs w:val="28"/>
        </w:rPr>
        <w:t>- с западной и северной стороны-с территориями Убинского сельсовета;</w:t>
      </w:r>
    </w:p>
    <w:p w:rsidR="00C01334" w:rsidRPr="00551039" w:rsidRDefault="00C01334" w:rsidP="00C01334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039">
        <w:rPr>
          <w:rFonts w:ascii="Times New Roman" w:eastAsia="Times New Roman" w:hAnsi="Times New Roman" w:cs="Times New Roman"/>
          <w:sz w:val="28"/>
          <w:szCs w:val="28"/>
        </w:rPr>
        <w:t xml:space="preserve">- с восточной стороны- с территорией </w:t>
      </w:r>
      <w:proofErr w:type="spellStart"/>
      <w:r w:rsidRPr="00551039">
        <w:rPr>
          <w:rFonts w:ascii="Times New Roman" w:eastAsia="Times New Roman" w:hAnsi="Times New Roman" w:cs="Times New Roman"/>
          <w:sz w:val="28"/>
          <w:szCs w:val="28"/>
        </w:rPr>
        <w:t>Каргатского</w:t>
      </w:r>
      <w:proofErr w:type="spellEnd"/>
      <w:r w:rsidRPr="00551039">
        <w:rPr>
          <w:rFonts w:ascii="Times New Roman" w:eastAsia="Times New Roman" w:hAnsi="Times New Roman" w:cs="Times New Roman"/>
          <w:sz w:val="28"/>
          <w:szCs w:val="28"/>
        </w:rPr>
        <w:t xml:space="preserve"> района;</w:t>
      </w:r>
    </w:p>
    <w:p w:rsidR="00C01334" w:rsidRPr="00551039" w:rsidRDefault="00C01334" w:rsidP="00C01334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039">
        <w:rPr>
          <w:rFonts w:ascii="Times New Roman" w:eastAsia="Times New Roman" w:hAnsi="Times New Roman" w:cs="Times New Roman"/>
          <w:sz w:val="28"/>
          <w:szCs w:val="28"/>
        </w:rPr>
        <w:t xml:space="preserve">- с южной стороны – с территорией </w:t>
      </w:r>
      <w:proofErr w:type="spellStart"/>
      <w:r w:rsidRPr="00551039">
        <w:rPr>
          <w:rFonts w:ascii="Times New Roman" w:eastAsia="Times New Roman" w:hAnsi="Times New Roman" w:cs="Times New Roman"/>
          <w:sz w:val="28"/>
          <w:szCs w:val="28"/>
        </w:rPr>
        <w:t>Раисинского</w:t>
      </w:r>
      <w:proofErr w:type="spellEnd"/>
      <w:r w:rsidRPr="00551039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C01334" w:rsidRDefault="00EB298B" w:rsidP="00C013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Согласно Уставу</w:t>
      </w:r>
      <w:r w:rsidR="00C01334" w:rsidRPr="00551039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 Убинского района Новосибирской области на территории муниципального образования расположены три населенных пункта: с.Ермолаевка, п. Орловка, п. </w:t>
      </w:r>
      <w:proofErr w:type="spellStart"/>
      <w:r w:rsidR="00C01334" w:rsidRPr="00551039">
        <w:rPr>
          <w:rFonts w:ascii="Times New Roman" w:eastAsia="Times New Roman" w:hAnsi="Times New Roman" w:cs="Times New Roman"/>
          <w:sz w:val="28"/>
          <w:szCs w:val="28"/>
        </w:rPr>
        <w:t>Московка</w:t>
      </w:r>
      <w:proofErr w:type="spellEnd"/>
      <w:r w:rsidR="00C01334" w:rsidRPr="00551039">
        <w:rPr>
          <w:rFonts w:ascii="Times New Roman" w:eastAsia="Times New Roman" w:hAnsi="Times New Roman" w:cs="Times New Roman"/>
          <w:sz w:val="28"/>
          <w:szCs w:val="28"/>
        </w:rPr>
        <w:t xml:space="preserve">. Административным центром муниципального образования является с.Ермолаевка. </w:t>
      </w:r>
    </w:p>
    <w:p w:rsidR="00C01334" w:rsidRDefault="00C01334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>На территории поселения продолжает  наблюдаться  естественное снижение численности населения</w:t>
      </w:r>
      <w:r>
        <w:rPr>
          <w:rFonts w:ascii="Times New Roman" w:eastAsia="Times New Roman" w:hAnsi="Times New Roman" w:cs="Times New Roman"/>
          <w:sz w:val="28"/>
          <w:szCs w:val="24"/>
        </w:rPr>
        <w:t>. На 01.01.2016 численность населения составило 479 человек, сокращение к уровню 2015 года составило 12 человек. За 9 месяцев текущего года родилось 6, умерло 12 человек. Прибыло  4,  выбыло за пределы поселения 5 человек, убыль населения составила 7 человек.</w:t>
      </w:r>
    </w:p>
    <w:p w:rsidR="00C01334" w:rsidRPr="00530B64" w:rsidRDefault="00C01334" w:rsidP="00C01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Учитывая тенденцию сокращения численности населения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2019 году численность населения составит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476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человек. </w:t>
      </w:r>
    </w:p>
    <w:p w:rsidR="00C01334" w:rsidRPr="00530B64" w:rsidRDefault="00C01334" w:rsidP="00C01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Численность занятых в экономике на 01.01.2016 года 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197 человек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 работают за пределами поселения 98 человек. Это обусловлено отсутствием реального работодателя</w:t>
      </w:r>
      <w:r w:rsidR="00EB2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территории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низкой заработной платой в сфере сельского хозяйства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енденция убыли занятых в экономике сох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раниться в среднем ежегодно на 7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 и к 2019 году составит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190 человек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01334" w:rsidRDefault="00C01334" w:rsidP="00C013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1334" w:rsidRPr="00551039" w:rsidRDefault="00C01334" w:rsidP="00C013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1334" w:rsidRPr="00551039" w:rsidRDefault="00C01334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lastRenderedPageBreak/>
        <w:t>На территории сельсовета продолжает  осуществлять  свою деятельность муниципальное казенное общеобразовательное учреждение МКОУ «Ермолаевская СОШ», а  также  детский сад на 10 мест.</w:t>
      </w:r>
    </w:p>
    <w:p w:rsidR="00C01334" w:rsidRPr="00551039" w:rsidRDefault="00C01334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Население Ермолаевского сельсовета </w:t>
      </w:r>
      <w:r>
        <w:rPr>
          <w:rFonts w:ascii="Times New Roman" w:eastAsia="Times New Roman" w:hAnsi="Times New Roman" w:cs="Times New Roman"/>
          <w:sz w:val="28"/>
          <w:szCs w:val="24"/>
        </w:rPr>
        <w:t>обслуживае</w:t>
      </w:r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4"/>
        </w:rPr>
        <w:t>один</w:t>
      </w:r>
      <w:r w:rsidR="00A66AAF">
        <w:rPr>
          <w:rFonts w:ascii="Times New Roman" w:eastAsia="Times New Roman" w:hAnsi="Times New Roman" w:cs="Times New Roman"/>
          <w:sz w:val="28"/>
          <w:szCs w:val="24"/>
        </w:rPr>
        <w:t xml:space="preserve"> фельдшерско-акушерский пункт</w:t>
      </w:r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, в </w:t>
      </w:r>
      <w:r w:rsidR="00A66AAF">
        <w:rPr>
          <w:rFonts w:ascii="Times New Roman" w:eastAsia="Times New Roman" w:hAnsi="Times New Roman" w:cs="Times New Roman"/>
          <w:sz w:val="28"/>
          <w:szCs w:val="24"/>
        </w:rPr>
        <w:t>двух</w:t>
      </w:r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 населенных пу</w:t>
      </w:r>
      <w:r w:rsidR="00A66AAF">
        <w:rPr>
          <w:rFonts w:ascii="Times New Roman" w:eastAsia="Times New Roman" w:hAnsi="Times New Roman" w:cs="Times New Roman"/>
          <w:sz w:val="28"/>
          <w:szCs w:val="24"/>
        </w:rPr>
        <w:t>нктов из-за отсутствия фельдшеров  фельдшерско-акушерские пункты  временно не работаю</w:t>
      </w:r>
      <w:r w:rsidRPr="00551039">
        <w:rPr>
          <w:rFonts w:ascii="Times New Roman" w:eastAsia="Times New Roman" w:hAnsi="Times New Roman" w:cs="Times New Roman"/>
          <w:sz w:val="28"/>
          <w:szCs w:val="24"/>
        </w:rPr>
        <w:t>т.</w:t>
      </w:r>
    </w:p>
    <w:p w:rsidR="00C01334" w:rsidRPr="00551039" w:rsidRDefault="00C01334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Также на территории сельсовета продолжает свою работу  и муниципальное казенное учреждение культуры МКУК «Ермолаевский социально-культурный центр» включая Дом культуры и два </w:t>
      </w:r>
      <w:proofErr w:type="spellStart"/>
      <w:r w:rsidRPr="00551039">
        <w:rPr>
          <w:rFonts w:ascii="Times New Roman" w:eastAsia="Times New Roman" w:hAnsi="Times New Roman" w:cs="Times New Roman"/>
          <w:sz w:val="28"/>
          <w:szCs w:val="24"/>
        </w:rPr>
        <w:t>досуговых</w:t>
      </w:r>
      <w:proofErr w:type="spellEnd"/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 объекта.</w:t>
      </w:r>
    </w:p>
    <w:p w:rsidR="00C01334" w:rsidRPr="00551039" w:rsidRDefault="00C01334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Общая протяженность дорог общего пользования в границах населенных пунктов </w:t>
      </w:r>
      <w:r>
        <w:rPr>
          <w:rFonts w:ascii="Times New Roman" w:eastAsia="Times New Roman" w:hAnsi="Times New Roman" w:cs="Times New Roman"/>
          <w:sz w:val="28"/>
          <w:szCs w:val="24"/>
        </w:rPr>
        <w:t>составляет  8,7</w:t>
      </w:r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 км.</w:t>
      </w:r>
    </w:p>
    <w:p w:rsidR="00C01334" w:rsidRPr="00551039" w:rsidRDefault="00C01334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>В населенных пунктах имеется регулярное автобусное сообщение  с районным центром с</w:t>
      </w:r>
      <w:proofErr w:type="gramStart"/>
      <w:r w:rsidRPr="00551039">
        <w:rPr>
          <w:rFonts w:ascii="Times New Roman" w:eastAsia="Times New Roman" w:hAnsi="Times New Roman" w:cs="Times New Roman"/>
          <w:sz w:val="28"/>
          <w:szCs w:val="24"/>
        </w:rPr>
        <w:t>.У</w:t>
      </w:r>
      <w:proofErr w:type="gramEnd"/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бинское. </w:t>
      </w:r>
    </w:p>
    <w:p w:rsidR="00C01334" w:rsidRPr="00551039" w:rsidRDefault="00C01334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>В населенных пунктах сельсовета по-прежнему работает 1 магазин розничной торговли Убинского РАЙПО, 3 частных магазина. Проблем со снабжением населения продуктами питания, хозяйственными товарами   нет.</w:t>
      </w:r>
    </w:p>
    <w:p w:rsidR="00C01334" w:rsidRPr="00551039" w:rsidRDefault="00C01334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>Общая  площадь муниципального жилищного фонда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уменьшилась по сравнению с 2015</w:t>
      </w:r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 годом на 27% за счет приватизации населением жилых помещений и  составляет 3305,7 кв.м. Жилые здания преимущественно блочного типа, одноэтажные.</w:t>
      </w:r>
    </w:p>
    <w:p w:rsidR="00C01334" w:rsidRPr="00551039" w:rsidRDefault="00C01334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>Водоснабжение населения осуществляется  из водозаборных колонок, доля жилья оборудованного водопровод</w:t>
      </w:r>
      <w:r>
        <w:rPr>
          <w:rFonts w:ascii="Times New Roman" w:eastAsia="Times New Roman" w:hAnsi="Times New Roman" w:cs="Times New Roman"/>
          <w:sz w:val="28"/>
          <w:szCs w:val="24"/>
        </w:rPr>
        <w:t>ом увеличилась и   составляет 54</w:t>
      </w:r>
      <w:r w:rsidRPr="00551039">
        <w:rPr>
          <w:rFonts w:ascii="Times New Roman" w:eastAsia="Times New Roman" w:hAnsi="Times New Roman" w:cs="Times New Roman"/>
          <w:sz w:val="28"/>
          <w:szCs w:val="24"/>
        </w:rPr>
        <w:t>%, на территории поселения имеется три буровые скважины, две их которых оборудованы фильтрами глубокой очистки воды, в среднем качество воды соответствует санитарным   нормам.</w:t>
      </w:r>
    </w:p>
    <w:p w:rsidR="00C01334" w:rsidRPr="00551039" w:rsidRDefault="00C01334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>Стационарная телефонная, мобильная  связь имеется во всех населенных пунктах, уже более 20 единиц подключено к Интернету.</w:t>
      </w:r>
    </w:p>
    <w:p w:rsidR="00C01334" w:rsidRPr="00551039" w:rsidRDefault="000C493D" w:rsidP="00C01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Перспективы поселения до 2019</w:t>
      </w:r>
      <w:r w:rsidR="002D2D01">
        <w:rPr>
          <w:rFonts w:ascii="Times New Roman" w:eastAsia="Times New Roman" w:hAnsi="Times New Roman" w:cs="Times New Roman"/>
          <w:sz w:val="28"/>
          <w:szCs w:val="24"/>
        </w:rPr>
        <w:t xml:space="preserve"> года по-</w:t>
      </w:r>
      <w:r w:rsidR="00C01334" w:rsidRPr="00551039">
        <w:rPr>
          <w:rFonts w:ascii="Times New Roman" w:eastAsia="Times New Roman" w:hAnsi="Times New Roman" w:cs="Times New Roman"/>
          <w:sz w:val="28"/>
          <w:szCs w:val="24"/>
        </w:rPr>
        <w:t>прежнему  связаны с  увеличением объемов  производства сельскохозяйственной продукции, выращиванием зерновых культур, производством мясо и молока, развитием торговли, потребительского рынка, развитием ЛПХ.</w:t>
      </w:r>
    </w:p>
    <w:p w:rsidR="00456EEF" w:rsidRPr="00530B64" w:rsidRDefault="00456EEF" w:rsidP="00FC75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53D7" w:rsidRPr="00551039" w:rsidRDefault="001253D7" w:rsidP="005D7B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1039">
        <w:rPr>
          <w:rFonts w:ascii="Times New Roman" w:eastAsia="Times New Roman" w:hAnsi="Times New Roman" w:cs="Times New Roman"/>
          <w:b/>
          <w:sz w:val="28"/>
          <w:szCs w:val="28"/>
        </w:rPr>
        <w:t>Сельское хозяйство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D6F7B" w:rsidRPr="000C493D" w:rsidRDefault="00C01334" w:rsidP="000C49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>На территории  сельсовета продолжает о</w:t>
      </w:r>
      <w:r w:rsidR="000C493D">
        <w:rPr>
          <w:rFonts w:ascii="Times New Roman" w:eastAsia="Times New Roman" w:hAnsi="Times New Roman" w:cs="Times New Roman"/>
          <w:sz w:val="28"/>
          <w:szCs w:val="24"/>
        </w:rPr>
        <w:t xml:space="preserve">существлять  свою деятельность </w:t>
      </w:r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  сельскохозяйственный производственный кооператив СПК «Колхоз им. Ленина», занимающийся выращиванием зерновых культур, производством мясо и молока</w:t>
      </w:r>
      <w:r w:rsidR="000C493D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</w:t>
      </w:r>
      <w:r w:rsidR="000D6F7B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09C5">
        <w:rPr>
          <w:rFonts w:ascii="Times New Roman" w:eastAsia="Times New Roman" w:hAnsi="Times New Roman" w:cs="Times New Roman"/>
          <w:color w:val="000000"/>
          <w:sz w:val="28"/>
          <w:szCs w:val="28"/>
        </w:rPr>
        <w:t>95</w:t>
      </w:r>
      <w:r w:rsidR="000D6F7B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личных подсобных хозяйств.  Последние годы для сельскохозяйственной отрасли </w:t>
      </w:r>
      <w:r w:rsidR="002D2D01">
        <w:rPr>
          <w:rFonts w:ascii="Times New Roman" w:eastAsia="Times New Roman" w:hAnsi="Times New Roman" w:cs="Times New Roman"/>
          <w:color w:val="000000"/>
          <w:sz w:val="28"/>
          <w:szCs w:val="28"/>
        </w:rPr>
        <w:t>были</w:t>
      </w:r>
      <w:r w:rsidR="000D6F7B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сложными  по погодным условиям. Это сказалось на  урожайности в растениеводстве,  погодные условия осложнили подготовку полей на 2016 год, также это отразилось   и на продуктивности в отрасли  животноводства и на сокращении поголовья скота</w:t>
      </w:r>
      <w:r w:rsidR="005944D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D6F7B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как в </w:t>
      </w:r>
      <w:r w:rsidR="00D52C75">
        <w:rPr>
          <w:rFonts w:ascii="Times New Roman" w:eastAsia="Times New Roman" w:hAnsi="Times New Roman" w:cs="Times New Roman"/>
          <w:color w:val="000000"/>
          <w:sz w:val="28"/>
          <w:szCs w:val="28"/>
        </w:rPr>
        <w:t>СПК</w:t>
      </w:r>
      <w:r w:rsidR="000C493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52C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6F7B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так и в личных подсобных хозяйствах.  </w:t>
      </w:r>
    </w:p>
    <w:p w:rsidR="000D6F7B" w:rsidRPr="00530B64" w:rsidRDefault="000D6F7B" w:rsidP="009974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Несмотря на все  сложности,  посевная площадь хозяйств</w:t>
      </w:r>
      <w:r w:rsidR="00344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2016 году  составила     </w:t>
      </w:r>
      <w:r w:rsidR="005944D1">
        <w:rPr>
          <w:rFonts w:ascii="Times New Roman" w:eastAsia="Times New Roman" w:hAnsi="Times New Roman" w:cs="Times New Roman"/>
          <w:color w:val="000000"/>
          <w:sz w:val="28"/>
          <w:szCs w:val="28"/>
        </w:rPr>
        <w:t>1771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га,  в том числе площадь ярового сева составила </w:t>
      </w:r>
      <w:r w:rsidR="005944D1">
        <w:rPr>
          <w:rFonts w:ascii="Times New Roman" w:eastAsia="Times New Roman" w:hAnsi="Times New Roman" w:cs="Times New Roman"/>
          <w:color w:val="000000"/>
          <w:sz w:val="28"/>
          <w:szCs w:val="28"/>
        </w:rPr>
        <w:t>1500</w:t>
      </w:r>
      <w:r w:rsidR="00344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га,  хозяйство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выполнили задачи, поставленные на 2016 год.</w:t>
      </w:r>
    </w:p>
    <w:p w:rsidR="000D6F7B" w:rsidRPr="00530B64" w:rsidRDefault="000D6F7B" w:rsidP="009974C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Общие итоги развития </w:t>
      </w:r>
      <w:r w:rsidR="00344551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хозяйства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4551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следующие:</w:t>
      </w:r>
    </w:p>
    <w:p w:rsidR="00440657" w:rsidRPr="00440657" w:rsidRDefault="000D6F7B" w:rsidP="004406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01.01.2016г. в хозяйствах всех категорий содержится </w:t>
      </w:r>
      <w:r w:rsidR="00344551">
        <w:rPr>
          <w:rFonts w:ascii="Times New Roman" w:eastAsia="Times New Roman" w:hAnsi="Times New Roman" w:cs="Times New Roman"/>
          <w:color w:val="000000"/>
          <w:sz w:val="28"/>
          <w:szCs w:val="28"/>
        </w:rPr>
        <w:t>796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 крупного рогатого скота (</w:t>
      </w:r>
      <w:r w:rsidR="003445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сократилось на 72 головы по сравнению с  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2015 </w:t>
      </w:r>
      <w:r w:rsidR="00344551">
        <w:rPr>
          <w:rFonts w:ascii="Times New Roman" w:eastAsia="Times New Roman" w:hAnsi="Times New Roman" w:cs="Times New Roman"/>
          <w:color w:val="000000"/>
          <w:sz w:val="28"/>
          <w:szCs w:val="28"/>
        </w:rPr>
        <w:t>годом), в том числе коров – 349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 (сократилось на </w:t>
      </w:r>
      <w:r w:rsidR="00344551"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 w:rsidR="005D1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 сравнению с 2015 годом), поголовье </w:t>
      </w:r>
      <w:r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свиней – </w:t>
      </w:r>
      <w:r w:rsidR="00CA4E79"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>90 голов (сократилось на  39</w:t>
      </w:r>
      <w:r w:rsidR="005D1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</w:t>
      </w:r>
      <w:r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сравнению с 2015 годом), овец и коз – </w:t>
      </w:r>
      <w:r w:rsidR="002F09C5"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>893</w:t>
      </w:r>
      <w:r w:rsidR="00440657"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головы (</w:t>
      </w:r>
      <w:r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сократилось на </w:t>
      </w:r>
      <w:r w:rsidR="0097771C"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439 </w:t>
      </w:r>
      <w:r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>головы по</w:t>
      </w:r>
      <w:proofErr w:type="gramEnd"/>
      <w:r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сравнению с 2015 годом), кролико</w:t>
      </w:r>
      <w:r w:rsidR="00440657"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>в – 88голов, птицы – 1237 голов.</w:t>
      </w:r>
    </w:p>
    <w:p w:rsidR="000D6F7B" w:rsidRPr="00530B64" w:rsidRDefault="000D6F7B" w:rsidP="009974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валовой продукции сельского хозяйства (в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хозяйствах всех категорий) в действующих ценах за 1 полугодие 2016 года составил </w:t>
      </w:r>
      <w:r w:rsidR="00726E96">
        <w:rPr>
          <w:rFonts w:ascii="Times New Roman" w:eastAsia="Times New Roman" w:hAnsi="Times New Roman" w:cs="Times New Roman"/>
          <w:color w:val="000000"/>
          <w:sz w:val="28"/>
          <w:szCs w:val="28"/>
        </w:rPr>
        <w:t>47,035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</w:t>
      </w:r>
      <w:proofErr w:type="gramStart"/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ублей. Соответственно к отчет</w:t>
      </w:r>
      <w:r w:rsidR="00726E96">
        <w:rPr>
          <w:rFonts w:ascii="Times New Roman" w:eastAsia="Times New Roman" w:hAnsi="Times New Roman" w:cs="Times New Roman"/>
          <w:color w:val="000000"/>
          <w:sz w:val="28"/>
          <w:szCs w:val="28"/>
        </w:rPr>
        <w:t>ному периоду прошлого  года  102,4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%. </w:t>
      </w:r>
    </w:p>
    <w:p w:rsidR="000D6F7B" w:rsidRPr="00530B64" w:rsidRDefault="000D6F7B" w:rsidP="009974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первом  полугодии  производство  мяса во всех категориях хозяйств увеличилось и  составило   </w:t>
      </w:r>
      <w:r w:rsidR="00726E96">
        <w:rPr>
          <w:rFonts w:ascii="Times New Roman" w:eastAsia="Times New Roman" w:hAnsi="Times New Roman" w:cs="Times New Roman"/>
          <w:color w:val="000000"/>
          <w:sz w:val="28"/>
          <w:szCs w:val="28"/>
        </w:rPr>
        <w:t>240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тонн, что к отчетному периоду прошлого года </w:t>
      </w:r>
      <w:r w:rsidR="00726E96">
        <w:rPr>
          <w:rFonts w:ascii="Times New Roman" w:eastAsia="Times New Roman" w:hAnsi="Times New Roman" w:cs="Times New Roman"/>
          <w:color w:val="000000"/>
          <w:sz w:val="28"/>
          <w:szCs w:val="28"/>
        </w:rPr>
        <w:t>101,8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%.  </w:t>
      </w:r>
    </w:p>
    <w:p w:rsidR="000D6F7B" w:rsidRPr="00530B64" w:rsidRDefault="000D6F7B" w:rsidP="009974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Производство молока во всех категориях увеличилось  по сравнению с отчетным периодом прошлого года. По всем категориям хозяйств валовой надой молока составил </w:t>
      </w:r>
      <w:r w:rsidR="00587269">
        <w:rPr>
          <w:rFonts w:ascii="Times New Roman" w:eastAsia="Times New Roman" w:hAnsi="Times New Roman" w:cs="Times New Roman"/>
          <w:color w:val="000000"/>
          <w:sz w:val="28"/>
          <w:szCs w:val="28"/>
        </w:rPr>
        <w:t>700 тонны, что составляет  101,2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к отчетному периоду  прошлого года.</w:t>
      </w:r>
    </w:p>
    <w:p w:rsidR="000D6F7B" w:rsidRPr="00530B64" w:rsidRDefault="000D6F7B" w:rsidP="009974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Надой молока на 1 </w:t>
      </w:r>
      <w:r w:rsidRPr="002F09C5">
        <w:rPr>
          <w:rFonts w:ascii="Times New Roman" w:eastAsia="Times New Roman" w:hAnsi="Times New Roman" w:cs="Times New Roman"/>
          <w:color w:val="000000"/>
          <w:sz w:val="28"/>
          <w:szCs w:val="28"/>
        </w:rPr>
        <w:t>фураж</w:t>
      </w:r>
      <w:r w:rsidR="00587269" w:rsidRPr="002F09C5">
        <w:rPr>
          <w:rFonts w:ascii="Times New Roman" w:eastAsia="Times New Roman" w:hAnsi="Times New Roman" w:cs="Times New Roman"/>
          <w:color w:val="000000"/>
          <w:sz w:val="28"/>
          <w:szCs w:val="28"/>
        </w:rPr>
        <w:t>ную корову в сельскохозяйственном предприятии</w:t>
      </w:r>
      <w:r w:rsidR="005944D1" w:rsidRPr="002F09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составил  2498</w:t>
      </w:r>
      <w:r w:rsidRPr="002F09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кг.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0D6F7B" w:rsidRPr="00530B64" w:rsidRDefault="000D6F7B" w:rsidP="005D19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Общие показатели </w:t>
      </w:r>
    </w:p>
    <w:p w:rsidR="000D6F7B" w:rsidRPr="00530B64" w:rsidRDefault="000D6F7B" w:rsidP="009974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Среднемесячная заработная плата на 1 работника  за 1 полугодие  составила  </w:t>
      </w:r>
      <w:r w:rsidR="00440657"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>10150</w:t>
      </w:r>
      <w:r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Получено </w:t>
      </w:r>
      <w:r w:rsidR="00440657"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>3,255</w:t>
      </w:r>
      <w:r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рублей государственной</w:t>
      </w:r>
      <w:r w:rsid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поддержки. Приобретен</w:t>
      </w:r>
      <w:r w:rsidR="00440657" w:rsidRP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40657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трактор </w:t>
      </w:r>
      <w:proofErr w:type="spellStart"/>
      <w:r w:rsidR="00440657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Беларус</w:t>
      </w:r>
      <w:proofErr w:type="spellEnd"/>
      <w:r w:rsidR="00440657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МТЗ – 892</w:t>
      </w:r>
      <w:r w:rsidR="004406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P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сумму </w:t>
      </w:r>
      <w:r w:rsidR="00440657" w:rsidRP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>1438</w:t>
      </w:r>
      <w:r w:rsidRP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рублей. В личных подсобных хозяйствах </w:t>
      </w:r>
      <w:r w:rsidR="00440657" w:rsidRP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</w:t>
      </w:r>
      <w:r w:rsidRP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занято </w:t>
      </w:r>
      <w:r w:rsidR="00440657" w:rsidRP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>95</w:t>
      </w:r>
      <w:r w:rsidRP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хозяйств.  В 2016 году произошло </w:t>
      </w:r>
      <w:r w:rsidR="00440657" w:rsidRP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уменьшение </w:t>
      </w:r>
      <w:r w:rsidR="006C3754" w:rsidRP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ЛПХ поголовья  КРС  на 43 %</w:t>
      </w:r>
      <w:r w:rsidRP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>. Поголовье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КРС составляет  </w:t>
      </w:r>
      <w:r w:rsidR="006C3754">
        <w:rPr>
          <w:rFonts w:ascii="Times New Roman" w:eastAsia="Times New Roman" w:hAnsi="Times New Roman" w:cs="Times New Roman"/>
          <w:color w:val="000000"/>
          <w:sz w:val="28"/>
          <w:szCs w:val="28"/>
        </w:rPr>
        <w:t>214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голов, в том числе коров </w:t>
      </w:r>
      <w:r w:rsidR="006C3754">
        <w:rPr>
          <w:rFonts w:ascii="Times New Roman" w:eastAsia="Times New Roman" w:hAnsi="Times New Roman" w:cs="Times New Roman"/>
          <w:color w:val="000000"/>
          <w:sz w:val="28"/>
          <w:szCs w:val="28"/>
        </w:rPr>
        <w:t>104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гол</w:t>
      </w:r>
      <w:r w:rsidR="006C3754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. Реализация произведенной  продукц</w:t>
      </w:r>
      <w:r w:rsidR="00F51C93">
        <w:rPr>
          <w:rFonts w:ascii="Times New Roman" w:eastAsia="Times New Roman" w:hAnsi="Times New Roman" w:cs="Times New Roman"/>
          <w:color w:val="000000"/>
          <w:sz w:val="28"/>
          <w:szCs w:val="28"/>
        </w:rPr>
        <w:t>ии ЛПХ ведется самим населением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90 % мяса скота и птицы закупают индивидуальные предприниматели  и  население.   Молоко и молочную продукцию продает  население самостоятельно на рынке.  </w:t>
      </w:r>
    </w:p>
    <w:p w:rsidR="000D6F7B" w:rsidRPr="00530B64" w:rsidRDefault="000D6F7B" w:rsidP="005D19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Перспективы развития и задачи на 2016  и последующие годы.</w:t>
      </w:r>
    </w:p>
    <w:p w:rsidR="00796144" w:rsidRPr="00551039" w:rsidRDefault="000D6F7B" w:rsidP="00796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Планируется и в дальнейшем пользуясь программами государственной поддержки продолжать техническое п</w:t>
      </w:r>
      <w:r w:rsidR="005D1922">
        <w:rPr>
          <w:rFonts w:ascii="Times New Roman" w:eastAsia="Times New Roman" w:hAnsi="Times New Roman" w:cs="Times New Roman"/>
          <w:color w:val="000000"/>
          <w:sz w:val="28"/>
          <w:szCs w:val="28"/>
        </w:rPr>
        <w:t>еревооружение сельхозпредприятия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оказывать содействие для развития личных подсобных хозяйств нашего </w:t>
      </w:r>
      <w:r w:rsidR="00796144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796144" w:rsidRPr="00551039">
        <w:rPr>
          <w:rFonts w:ascii="Times New Roman" w:eastAsia="Times New Roman" w:hAnsi="Times New Roman" w:cs="Times New Roman"/>
          <w:sz w:val="28"/>
          <w:szCs w:val="28"/>
        </w:rPr>
        <w:t>создание условий и оказание помощи в оформлении кредитов на расширение  и развитие ЛПХ</w:t>
      </w:r>
      <w:r w:rsidR="0079614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961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6144" w:rsidRPr="00551039">
        <w:rPr>
          <w:rFonts w:ascii="Times New Roman" w:eastAsia="Times New Roman" w:hAnsi="Times New Roman" w:cs="Times New Roman"/>
          <w:sz w:val="28"/>
          <w:szCs w:val="28"/>
        </w:rPr>
        <w:t>организации поддержки формировании собственности на земельные участки</w:t>
      </w:r>
      <w:r w:rsidR="007961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96144" w:rsidRPr="00551039">
        <w:rPr>
          <w:rFonts w:ascii="Times New Roman" w:eastAsia="Times New Roman" w:hAnsi="Times New Roman" w:cs="Times New Roman"/>
          <w:sz w:val="28"/>
          <w:szCs w:val="28"/>
        </w:rPr>
        <w:t>оказание помощи в обеспечении ЛПХ кормами</w:t>
      </w:r>
      <w:r w:rsidR="0079614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796144" w:rsidRPr="00551039">
        <w:rPr>
          <w:rFonts w:ascii="Times New Roman" w:eastAsia="Times New Roman" w:hAnsi="Times New Roman" w:cs="Times New Roman"/>
          <w:sz w:val="28"/>
          <w:szCs w:val="28"/>
        </w:rPr>
        <w:t>организация сбыта готовой продукции  (мяса) с помощью предпринимателей.</w:t>
      </w:r>
      <w:proofErr w:type="gramEnd"/>
    </w:p>
    <w:p w:rsidR="000D6F7B" w:rsidRPr="00530B64" w:rsidRDefault="000D6F7B" w:rsidP="000D6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В 2016 году планируется произвести валовой продукции сельского хозяйства</w:t>
      </w:r>
      <w:r w:rsid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действующих ценах на сумму 47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млн. рублей, что на </w:t>
      </w:r>
      <w:r w:rsidR="00054E1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% выше уровня 2015 года.</w:t>
      </w:r>
    </w:p>
    <w:p w:rsidR="000D6F7B" w:rsidRPr="00530B64" w:rsidRDefault="000D6F7B" w:rsidP="000D6F7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126CC" w:rsidRPr="00530B64" w:rsidRDefault="00F126CC" w:rsidP="005D7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Инвестиции и строительство:</w:t>
      </w:r>
    </w:p>
    <w:p w:rsidR="00F126CC" w:rsidRPr="00530B64" w:rsidRDefault="00F126CC" w:rsidP="00F12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9 месяцев 2016 года на развитие экономики и социальной сферы </w:t>
      </w:r>
      <w:r w:rsidR="008E1CEB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поселения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направлено инвестиций</w:t>
      </w:r>
      <w:r w:rsidR="008E1C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основной капитал в размере </w:t>
      </w:r>
      <w:r w:rsidR="00E02484">
        <w:rPr>
          <w:rFonts w:ascii="Times New Roman" w:eastAsia="Times New Roman" w:hAnsi="Times New Roman" w:cs="Times New Roman"/>
          <w:color w:val="000000"/>
          <w:sz w:val="28"/>
          <w:szCs w:val="28"/>
        </w:rPr>
        <w:t>1230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02484"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 w:rsidR="00E0248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D2F1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="00ED2F1E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ублей, что составляет  94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% к  отчетному периоду прошлого года:</w:t>
      </w:r>
    </w:p>
    <w:p w:rsidR="00ED5910" w:rsidRPr="00530B64" w:rsidRDefault="00F126CC" w:rsidP="00E024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отчетном периоде отремонтировано дорожного полотна в </w:t>
      </w:r>
      <w:r w:rsidR="00ED59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поселении 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ED2F1E">
        <w:rPr>
          <w:rFonts w:ascii="Times New Roman" w:eastAsia="Times New Roman" w:hAnsi="Times New Roman" w:cs="Times New Roman"/>
          <w:color w:val="000000"/>
          <w:sz w:val="28"/>
          <w:szCs w:val="28"/>
        </w:rPr>
        <w:t>800,0 тыс.</w:t>
      </w:r>
      <w:r w:rsidR="00E024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отремонтирована  котельная на сумму </w:t>
      </w:r>
      <w:r w:rsidR="00ED2F1E">
        <w:rPr>
          <w:rFonts w:ascii="Times New Roman" w:eastAsia="Times New Roman" w:hAnsi="Times New Roman" w:cs="Times New Roman"/>
          <w:color w:val="000000"/>
          <w:sz w:val="28"/>
          <w:szCs w:val="28"/>
        </w:rPr>
        <w:t>200,0 тыс</w:t>
      </w:r>
      <w:proofErr w:type="gramStart"/>
      <w:r w:rsidR="00ED2F1E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="00ED2F1E">
        <w:rPr>
          <w:rFonts w:ascii="Times New Roman" w:eastAsia="Times New Roman" w:hAnsi="Times New Roman" w:cs="Times New Roman"/>
          <w:color w:val="000000"/>
          <w:sz w:val="28"/>
          <w:szCs w:val="28"/>
        </w:rPr>
        <w:t>уб.</w:t>
      </w:r>
      <w:r w:rsidR="00E024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приобретено оборудование для ЖКХ на сумму </w:t>
      </w:r>
      <w:r w:rsidR="00ED2F1E">
        <w:rPr>
          <w:rFonts w:ascii="Times New Roman" w:eastAsia="Times New Roman" w:hAnsi="Times New Roman" w:cs="Times New Roman"/>
          <w:color w:val="000000"/>
          <w:sz w:val="28"/>
          <w:szCs w:val="28"/>
        </w:rPr>
        <w:t>230, 0 тыс</w:t>
      </w:r>
      <w:r w:rsidR="00E02484">
        <w:rPr>
          <w:rFonts w:ascii="Times New Roman" w:eastAsia="Times New Roman" w:hAnsi="Times New Roman" w:cs="Times New Roman"/>
          <w:color w:val="000000"/>
          <w:sz w:val="28"/>
          <w:szCs w:val="28"/>
        </w:rPr>
        <w:t>.руб</w:t>
      </w:r>
      <w:r w:rsidR="00ED2F1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26CC" w:rsidRPr="00530B64" w:rsidRDefault="00F126CC" w:rsidP="00F12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з</w:t>
      </w:r>
      <w:r w:rsidR="002D2D01">
        <w:rPr>
          <w:rFonts w:ascii="Times New Roman" w:eastAsia="Times New Roman" w:hAnsi="Times New Roman" w:cs="Times New Roman"/>
          <w:color w:val="000000"/>
          <w:sz w:val="28"/>
          <w:szCs w:val="28"/>
        </w:rPr>
        <w:t>амедлением экономического роста</w:t>
      </w:r>
      <w:r w:rsidR="00EB29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 w:rsidR="002D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целом по стране</w:t>
      </w:r>
      <w:r w:rsidR="00EB298B">
        <w:rPr>
          <w:rFonts w:ascii="Times New Roman" w:eastAsia="Times New Roman" w:hAnsi="Times New Roman" w:cs="Times New Roman"/>
          <w:color w:val="000000"/>
          <w:sz w:val="28"/>
          <w:szCs w:val="28"/>
        </w:rPr>
        <w:t>, так и в регионе,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2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увеличение 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объемо</w:t>
      </w:r>
      <w:r w:rsidR="00ED2F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инвестиций в основной капитал 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прогнозном периоде не ожидается. По оценке в 2016 году объем инвестиций в основной капитал за счет всех источников финансирования ожидается </w:t>
      </w:r>
      <w:r w:rsidR="002E6F84">
        <w:rPr>
          <w:rFonts w:ascii="Times New Roman" w:eastAsia="Times New Roman" w:hAnsi="Times New Roman" w:cs="Times New Roman"/>
          <w:color w:val="000000"/>
          <w:sz w:val="28"/>
          <w:szCs w:val="28"/>
        </w:rPr>
        <w:t>на уровне 2015 года.</w:t>
      </w:r>
    </w:p>
    <w:p w:rsidR="00714561" w:rsidRPr="005D1922" w:rsidRDefault="00714561" w:rsidP="005D7BB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Малое  и среднее предпринимательство</w:t>
      </w:r>
      <w:r w:rsidR="005D19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5D19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14561" w:rsidRPr="005D1922" w:rsidRDefault="00714561" w:rsidP="007145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922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поселения  в настоящее время зарегистрировано 3 </w:t>
      </w:r>
      <w:proofErr w:type="gramStart"/>
      <w:r w:rsidRPr="005D1922">
        <w:rPr>
          <w:rFonts w:ascii="Times New Roman" w:hAnsi="Times New Roman" w:cs="Times New Roman"/>
          <w:color w:val="000000"/>
          <w:sz w:val="28"/>
          <w:szCs w:val="28"/>
        </w:rPr>
        <w:t>индивидуальных</w:t>
      </w:r>
      <w:proofErr w:type="gramEnd"/>
      <w:r w:rsidRPr="005D1922">
        <w:rPr>
          <w:rFonts w:ascii="Times New Roman" w:hAnsi="Times New Roman" w:cs="Times New Roman"/>
          <w:color w:val="000000"/>
          <w:sz w:val="28"/>
          <w:szCs w:val="28"/>
        </w:rPr>
        <w:t xml:space="preserve"> предпринимателя в сфере торговли.</w:t>
      </w:r>
    </w:p>
    <w:p w:rsidR="00714561" w:rsidRPr="005D7BB6" w:rsidRDefault="005D1922" w:rsidP="005D7BB6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Потребительский рынок:</w:t>
      </w:r>
    </w:p>
    <w:p w:rsidR="00714561" w:rsidRPr="005D1922" w:rsidRDefault="00714561" w:rsidP="005D192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1922">
        <w:rPr>
          <w:rFonts w:ascii="Times New Roman" w:hAnsi="Times New Roman" w:cs="Times New Roman"/>
          <w:color w:val="000000"/>
          <w:sz w:val="28"/>
          <w:szCs w:val="28"/>
        </w:rPr>
        <w:t xml:space="preserve">Оборот розничной торговли за 9 месяцев 2016 года </w:t>
      </w:r>
      <w:r w:rsidR="005D1922">
        <w:rPr>
          <w:rFonts w:ascii="Times New Roman" w:hAnsi="Times New Roman" w:cs="Times New Roman"/>
          <w:color w:val="000000"/>
          <w:sz w:val="28"/>
          <w:szCs w:val="28"/>
        </w:rPr>
        <w:t>составил 4,</w:t>
      </w:r>
      <w:r w:rsidRPr="005D1922">
        <w:rPr>
          <w:rFonts w:ascii="Times New Roman" w:hAnsi="Times New Roman" w:cs="Times New Roman"/>
          <w:color w:val="000000"/>
          <w:sz w:val="28"/>
          <w:szCs w:val="28"/>
        </w:rPr>
        <w:t xml:space="preserve">2 млн. руб. с </w:t>
      </w:r>
      <w:r w:rsidR="005D7BB6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уменьшением </w:t>
      </w:r>
      <w:r w:rsidRPr="005D1922">
        <w:rPr>
          <w:rFonts w:ascii="Times New Roman" w:hAnsi="Times New Roman" w:cs="Times New Roman"/>
          <w:color w:val="000000"/>
          <w:sz w:val="28"/>
          <w:szCs w:val="28"/>
        </w:rPr>
        <w:t xml:space="preserve"> к прошло</w:t>
      </w:r>
      <w:r w:rsidR="005D7BB6">
        <w:rPr>
          <w:rFonts w:ascii="Times New Roman" w:hAnsi="Times New Roman" w:cs="Times New Roman"/>
          <w:color w:val="000000"/>
          <w:sz w:val="28"/>
          <w:szCs w:val="28"/>
        </w:rPr>
        <w:t>му году в физическом объеме на 13</w:t>
      </w:r>
      <w:r w:rsidRPr="005D1922">
        <w:rPr>
          <w:rFonts w:ascii="Times New Roman" w:hAnsi="Times New Roman" w:cs="Times New Roman"/>
          <w:color w:val="000000"/>
          <w:sz w:val="28"/>
          <w:szCs w:val="28"/>
        </w:rPr>
        <w:t xml:space="preserve"> %.</w:t>
      </w:r>
    </w:p>
    <w:p w:rsidR="00714561" w:rsidRPr="005D1922" w:rsidRDefault="00714561" w:rsidP="00714561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1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платных услуг населению в действующих ценах составил 200 тыс. руб., что в физическом объеме составляет 66,7 % к уровню прошлого года. </w:t>
      </w:r>
    </w:p>
    <w:p w:rsidR="00714561" w:rsidRPr="005D1922" w:rsidRDefault="00714561" w:rsidP="00714561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1922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торговли, является одним из значимых секторов экономики и осуществляется в основном за счет собственных средств индивид</w:t>
      </w:r>
      <w:r w:rsidR="000C493D">
        <w:rPr>
          <w:rFonts w:ascii="Times New Roman" w:eastAsia="Times New Roman" w:hAnsi="Times New Roman" w:cs="Times New Roman"/>
          <w:color w:val="000000"/>
          <w:sz w:val="28"/>
          <w:szCs w:val="28"/>
        </w:rPr>
        <w:t>уальных предпринимателей. Из 4</w:t>
      </w:r>
      <w:r w:rsidRPr="005D1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магазинов, действующих на территории </w:t>
      </w:r>
      <w:r w:rsidR="005D7BB6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 сельсовета</w:t>
      </w:r>
      <w:r w:rsidR="000C493D">
        <w:rPr>
          <w:rFonts w:ascii="Times New Roman" w:eastAsia="Times New Roman" w:hAnsi="Times New Roman" w:cs="Times New Roman"/>
          <w:color w:val="000000"/>
          <w:sz w:val="28"/>
          <w:szCs w:val="28"/>
        </w:rPr>
        <w:t>, 3</w:t>
      </w:r>
      <w:r w:rsidRPr="005D19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7BB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принадлежат  индивидуальным предпринимателям</w:t>
      </w:r>
      <w:r w:rsidRPr="005D19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14561" w:rsidRPr="005D1922" w:rsidRDefault="00714561" w:rsidP="00714561">
      <w:pPr>
        <w:tabs>
          <w:tab w:val="left" w:pos="9214"/>
          <w:tab w:val="left" w:pos="1034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1922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прогнозном периоде динамика развития оборота розничной торговли и платных услуг будет определяться ростом денежных доходов и покупательской способностью населения, а также кредитованием различными банками населения потребительскими кредитами.</w:t>
      </w:r>
    </w:p>
    <w:p w:rsidR="00E850E6" w:rsidRPr="00530B64" w:rsidRDefault="00E850E6" w:rsidP="005D7B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30B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Транспорт и дорожное хозяйство:</w:t>
      </w:r>
    </w:p>
    <w:p w:rsidR="00E850E6" w:rsidRPr="00530B64" w:rsidRDefault="00E850E6" w:rsidP="00E850E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На территории нашего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поселения 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автомобильный транспорт является основным видом транспорта. Перевезено 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узов автомобильным транспортом 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,1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тыс. тонн, что 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110,8</w:t>
      </w: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% к уровню прошлого года.</w:t>
      </w:r>
    </w:p>
    <w:p w:rsidR="00E850E6" w:rsidRDefault="00E850E6" w:rsidP="00E850E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530B6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 плановом периоде </w:t>
      </w:r>
      <w:r w:rsidR="0015014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наращивание грузоперевозок не ожидается.</w:t>
      </w:r>
    </w:p>
    <w:p w:rsidR="000C493D" w:rsidRPr="00530B64" w:rsidRDefault="000C493D" w:rsidP="00E850E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530B64" w:rsidRPr="000C493D" w:rsidRDefault="00A66AAF" w:rsidP="000C49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551039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="00E850E6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Бюджетным кодексом, положением о прогнозировании, программах и планах социально-экономического развития </w:t>
      </w:r>
      <w:r w:rsidR="005D7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сельсовета </w:t>
      </w:r>
      <w:r w:rsidR="00E850E6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</w:t>
      </w:r>
      <w:r w:rsidR="005D7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="00E850E6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, на основании Устава</w:t>
      </w:r>
      <w:r w:rsidR="005D7BB6" w:rsidRPr="005D7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D7BB6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Ермолаевского</w:t>
      </w:r>
      <w:r w:rsidR="00E850E6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области, прошу одобрить прогноз социально-экономического развития </w:t>
      </w:r>
      <w:r w:rsidR="005D7B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</w:t>
      </w:r>
      <w:r w:rsidR="00E850E6" w:rsidRPr="00530B64">
        <w:rPr>
          <w:rFonts w:ascii="Times New Roman" w:eastAsia="Times New Roman" w:hAnsi="Times New Roman" w:cs="Times New Roman"/>
          <w:color w:val="000000"/>
          <w:sz w:val="28"/>
          <w:szCs w:val="28"/>
        </w:rPr>
        <w:t>Убинского района Новосибирской области на 2017 год и плановый период 2018 и 2019 годов</w:t>
      </w:r>
      <w:r w:rsidR="005D7BB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sectPr w:rsidR="00530B64" w:rsidRPr="000C493D" w:rsidSect="00251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D44ED"/>
    <w:multiLevelType w:val="hybridMultilevel"/>
    <w:tmpl w:val="771E4988"/>
    <w:lvl w:ilvl="0" w:tplc="353243F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861A0F1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B1EF3C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905E0A7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85A08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D9CAD62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CE006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DE22BA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EBBE81F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">
    <w:nsid w:val="75AD38F1"/>
    <w:multiLevelType w:val="hybridMultilevel"/>
    <w:tmpl w:val="B7AAA474"/>
    <w:lvl w:ilvl="0" w:tplc="CC14AEF6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0B64"/>
    <w:rsid w:val="00027BCD"/>
    <w:rsid w:val="00054E1F"/>
    <w:rsid w:val="000B13DA"/>
    <w:rsid w:val="000C493D"/>
    <w:rsid w:val="000D6F7B"/>
    <w:rsid w:val="001253D7"/>
    <w:rsid w:val="00150148"/>
    <w:rsid w:val="002400E8"/>
    <w:rsid w:val="00251092"/>
    <w:rsid w:val="002965DA"/>
    <w:rsid w:val="002D2D01"/>
    <w:rsid w:val="002E6F84"/>
    <w:rsid w:val="002F09C5"/>
    <w:rsid w:val="00344551"/>
    <w:rsid w:val="00440657"/>
    <w:rsid w:val="00456EEF"/>
    <w:rsid w:val="00530B64"/>
    <w:rsid w:val="00577F89"/>
    <w:rsid w:val="00587269"/>
    <w:rsid w:val="005944D1"/>
    <w:rsid w:val="005D1922"/>
    <w:rsid w:val="005D7BB6"/>
    <w:rsid w:val="0067728B"/>
    <w:rsid w:val="006A1469"/>
    <w:rsid w:val="006C3754"/>
    <w:rsid w:val="00714561"/>
    <w:rsid w:val="00726E96"/>
    <w:rsid w:val="00796144"/>
    <w:rsid w:val="008E1CEB"/>
    <w:rsid w:val="00950075"/>
    <w:rsid w:val="0097771C"/>
    <w:rsid w:val="009974C4"/>
    <w:rsid w:val="00A448EF"/>
    <w:rsid w:val="00A47EF8"/>
    <w:rsid w:val="00A66AAF"/>
    <w:rsid w:val="00BF4686"/>
    <w:rsid w:val="00C01334"/>
    <w:rsid w:val="00C07A62"/>
    <w:rsid w:val="00CA4E79"/>
    <w:rsid w:val="00D52C75"/>
    <w:rsid w:val="00DC4372"/>
    <w:rsid w:val="00E02484"/>
    <w:rsid w:val="00E850E6"/>
    <w:rsid w:val="00EB298B"/>
    <w:rsid w:val="00ED2F1E"/>
    <w:rsid w:val="00ED5910"/>
    <w:rsid w:val="00F126CC"/>
    <w:rsid w:val="00F416B0"/>
    <w:rsid w:val="00F51C93"/>
    <w:rsid w:val="00FB1341"/>
    <w:rsid w:val="00FC7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2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1667</Words>
  <Characters>9507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2016-11-15T05:55:00Z</dcterms:created>
  <dcterms:modified xsi:type="dcterms:W3CDTF">2016-11-16T13:27:00Z</dcterms:modified>
</cp:coreProperties>
</file>